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6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84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397"/>
        <w:gridCol w:w="2988"/>
        <w:gridCol w:w="24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报价名称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报</w:t>
            </w:r>
            <w:r>
              <w:rPr>
                <w:rFonts w:hint="eastAsia"/>
              </w:rPr>
              <w:t>价（元）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医疗电子票据管理系统</w:t>
            </w:r>
          </w:p>
        </w:tc>
        <w:tc>
          <w:tcPr>
            <w:tcW w:w="2988" w:type="dxa"/>
            <w:vAlign w:val="center"/>
          </w:tcPr>
          <w:p>
            <w:pPr>
              <w:ind w:firstLine="840" w:firstLineChars="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包括</w:t>
            </w:r>
            <w:r>
              <w:t>接口部署费</w:t>
            </w:r>
            <w:r>
              <w:rPr>
                <w:rFonts w:hint="eastAsia"/>
                <w:lang w:eastAsia="zh-CN"/>
              </w:rPr>
              <w:t>、</w:t>
            </w:r>
            <w:r>
              <w:t>云端服务器及质保期运维费用、医院系统接口联调费用、医院系统接口开发费用等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CA证书费用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元/年，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2年的费用合计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年CA证书费用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  <w:r>
        <w:rPr>
          <w:rFonts w:hint="eastAsia" w:ascii="宋体" w:hAnsi="宋体"/>
          <w:color w:val="000000"/>
          <w:szCs w:val="21"/>
          <w:lang w:eastAsia="zh-CN"/>
        </w:rPr>
        <w:t>若供应商认为本表不足以表达报价内容的，可附详细报价表，详细报价表格式自拟。</w:t>
      </w:r>
      <w:bookmarkStart w:id="0" w:name="_GoBack"/>
      <w:bookmarkEnd w:id="0"/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/>
          <w:b/>
          <w:bCs/>
          <w:color w:val="000000"/>
          <w:szCs w:val="21"/>
        </w:rPr>
        <w:t>必须包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括服务内容在内的全部费用</w:t>
      </w:r>
      <w:r>
        <w:rPr>
          <w:rFonts w:hint="eastAsia" w:ascii="宋体" w:hAnsi="宋体"/>
          <w:b/>
          <w:bCs/>
          <w:color w:val="000000"/>
          <w:szCs w:val="21"/>
        </w:rPr>
        <w:t>、雇员费、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证书费用、</w:t>
      </w:r>
      <w:r>
        <w:rPr>
          <w:rFonts w:hint="eastAsia" w:ascii="宋体" w:hAnsi="宋体"/>
          <w:b/>
          <w:bCs/>
          <w:color w:val="000000"/>
          <w:szCs w:val="21"/>
        </w:rPr>
        <w:t>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4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16"/>
        <w:rPr>
          <w:rFonts w:hint="eastAsia" w:ascii="宋体" w:hAnsi="宋体"/>
          <w:color w:val="000000"/>
          <w:szCs w:val="21"/>
        </w:rPr>
      </w:pPr>
    </w:p>
    <w:p>
      <w:pPr>
        <w:pStyle w:val="6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6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2.供应商营业执照副本（加盖公章）</w:t>
      </w:r>
    </w:p>
    <w:p>
      <w:pPr>
        <w:pStyle w:val="6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服务方案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系统交付时间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质保及售后服务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增值服务（如有）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C76DAE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4E74EA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C50C3C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ADF78F2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B93F8A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9879FB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4E0CCD"/>
    <w:rsid w:val="63A74EE0"/>
    <w:rsid w:val="662B5EF6"/>
    <w:rsid w:val="66424937"/>
    <w:rsid w:val="67AF0F9A"/>
    <w:rsid w:val="67B2762D"/>
    <w:rsid w:val="67B70FD1"/>
    <w:rsid w:val="67BA013C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表格文字"/>
    <w:basedOn w:val="1"/>
    <w:next w:val="6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7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8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9">
    <w:name w:val="selected1"/>
    <w:basedOn w:val="13"/>
    <w:autoRedefine/>
    <w:qFormat/>
    <w:uiPriority w:val="0"/>
  </w:style>
  <w:style w:type="character" w:customStyle="1" w:styleId="20">
    <w:name w:val="selected2"/>
    <w:basedOn w:val="13"/>
    <w:autoRedefine/>
    <w:qFormat/>
    <w:uiPriority w:val="0"/>
  </w:style>
  <w:style w:type="character" w:customStyle="1" w:styleId="21">
    <w:name w:val="pink"/>
    <w:basedOn w:val="13"/>
    <w:autoRedefine/>
    <w:qFormat/>
    <w:uiPriority w:val="0"/>
    <w:rPr>
      <w:sz w:val="33"/>
      <w:szCs w:val="33"/>
    </w:rPr>
  </w:style>
  <w:style w:type="character" w:customStyle="1" w:styleId="22">
    <w:name w:val="hover49"/>
    <w:basedOn w:val="13"/>
    <w:autoRedefine/>
    <w:qFormat/>
    <w:uiPriority w:val="0"/>
  </w:style>
  <w:style w:type="character" w:customStyle="1" w:styleId="23">
    <w:name w:val="hover50"/>
    <w:basedOn w:val="13"/>
    <w:autoRedefine/>
    <w:qFormat/>
    <w:uiPriority w:val="0"/>
  </w:style>
  <w:style w:type="character" w:customStyle="1" w:styleId="24">
    <w:name w:val="pink6"/>
    <w:basedOn w:val="13"/>
    <w:autoRedefine/>
    <w:qFormat/>
    <w:uiPriority w:val="0"/>
    <w:rPr>
      <w:sz w:val="33"/>
      <w:szCs w:val="33"/>
    </w:rPr>
  </w:style>
  <w:style w:type="character" w:customStyle="1" w:styleId="25">
    <w:name w:val="hover48"/>
    <w:basedOn w:val="13"/>
    <w:autoRedefine/>
    <w:qFormat/>
    <w:uiPriority w:val="0"/>
  </w:style>
  <w:style w:type="paragraph" w:customStyle="1" w:styleId="26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7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472</Characters>
  <Lines>27</Lines>
  <Paragraphs>7</Paragraphs>
  <TotalTime>3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_xcy</cp:lastModifiedBy>
  <cp:lastPrinted>2020-08-07T09:24:00Z</cp:lastPrinted>
  <dcterms:modified xsi:type="dcterms:W3CDTF">2024-05-21T07:04:11Z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CFE72C1E938941DAAF4E8F113F69FF0F</vt:lpwstr>
  </property>
</Properties>
</file>